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C9E7" w14:textId="6DF48834" w:rsidR="00CA0F21" w:rsidRPr="00CA0F21" w:rsidRDefault="00CA0F21" w:rsidP="00CA0F21">
      <w:pPr>
        <w:rPr>
          <w:lang w:val="el-GR"/>
        </w:rPr>
      </w:pPr>
      <w:r w:rsidRPr="00CA0F21">
        <w:rPr>
          <w:lang w:val="el-GR"/>
        </w:rPr>
        <w:t>Δελτίο τύπου</w:t>
      </w:r>
      <w:r>
        <w:rPr>
          <w:lang w:val="el-GR"/>
        </w:rPr>
        <w:t>: Θεατρική Παράσταση «Από Πατρίδα σε Πατρίδα__» από τ</w:t>
      </w:r>
      <w:r w:rsidR="007D3900">
        <w:rPr>
          <w:lang w:val="el-GR"/>
        </w:rPr>
        <w:t>η</w:t>
      </w:r>
      <w:r>
        <w:rPr>
          <w:lang w:val="el-GR"/>
        </w:rPr>
        <w:t xml:space="preserve"> Σχολή Χορού &amp; Θεάτρου «Ανέμη» της Μαρίας Μανιώτη</w:t>
      </w:r>
    </w:p>
    <w:p w14:paraId="3ABA738B" w14:textId="77777777" w:rsidR="00CA0F21" w:rsidRPr="00CA0F21" w:rsidRDefault="00CA0F21" w:rsidP="00CA0F21">
      <w:pPr>
        <w:rPr>
          <w:lang w:val="el-GR"/>
        </w:rPr>
      </w:pPr>
    </w:p>
    <w:p w14:paraId="1DEF600F" w14:textId="77777777" w:rsidR="00CA0F21" w:rsidRPr="00CA0F21" w:rsidRDefault="00CA0F21" w:rsidP="00CA0F21">
      <w:pPr>
        <w:rPr>
          <w:lang w:val="el-GR"/>
        </w:rPr>
      </w:pPr>
      <w:r w:rsidRPr="00CA0F21">
        <w:rPr>
          <w:lang w:val="el-GR"/>
        </w:rPr>
        <w:t>Η Ρόδος υπήρξε από την αρχαιότητα έναν ιδιαίτερο πολυπολιτισμικό κέντρο. Η μοναδική πόλη στην Ελλάδα όπου οι μετανάστες είχαν τα ίδια δικαιώματα με τους ντόπιους – κάτι που κορυφώθηκε στην πολιορκία της Ρόδου από τον Δημήτριο το 304 π.Χ., όταν 1000 ξένοι επέλεξαν να μείνουν και να πολεμήσουν δίπλα στους Ρόδιους γιατί ένιωθαν τον τόπο αυτό πατρίδα τους. Σήμερα η Ρόδος είναι τόπος ειρηνικής εισροής χιλιάδων επισκεπτών από εκατοντάδες χώρες αλλά και τόπος όπου πολλοί ξένοι διαβιούν μόνιμα και εντάσσονται στην τοπική κοινωνία εμπλουτίζοντας το δυναμικό της με την ποικιλότητα των πολιτισμών της.</w:t>
      </w:r>
    </w:p>
    <w:p w14:paraId="7459DE1B" w14:textId="11A73211" w:rsidR="00CA0F21" w:rsidRPr="00CA0F21" w:rsidRDefault="00CA0F21" w:rsidP="00CA0F21">
      <w:pPr>
        <w:rPr>
          <w:lang w:val="el-GR"/>
        </w:rPr>
      </w:pPr>
      <w:r w:rsidRPr="00CA0F21">
        <w:rPr>
          <w:lang w:val="el-GR"/>
        </w:rPr>
        <w:t xml:space="preserve">Η Θεατρική Ομάδα της </w:t>
      </w:r>
      <w:r>
        <w:rPr>
          <w:lang w:val="el-GR"/>
        </w:rPr>
        <w:t>Σχολή Χορού &amp; Θεάτρου «Ανέμη» της Μαρίας Μανιώτη</w:t>
      </w:r>
      <w:r w:rsidRPr="00CA0F21">
        <w:rPr>
          <w:lang w:val="el-GR"/>
        </w:rPr>
        <w:t xml:space="preserve"> </w:t>
      </w:r>
      <w:r w:rsidRPr="00CA0F21">
        <w:rPr>
          <w:lang w:val="el-GR"/>
        </w:rPr>
        <w:t>παρουσιάζει την παράσταση</w:t>
      </w:r>
      <w:r>
        <w:rPr>
          <w:lang w:val="el-GR"/>
        </w:rPr>
        <w:t>: «</w:t>
      </w:r>
      <w:r w:rsidRPr="00CA0F21">
        <w:rPr>
          <w:lang w:val="el-GR"/>
        </w:rPr>
        <w:t xml:space="preserve">Από Πατρίδα σε Πατρίδα - </w:t>
      </w:r>
      <w:r>
        <w:t>From</w:t>
      </w:r>
      <w:r w:rsidRPr="00CA0F21">
        <w:rPr>
          <w:lang w:val="el-GR"/>
        </w:rPr>
        <w:t xml:space="preserve"> </w:t>
      </w:r>
      <w:r>
        <w:t>land</w:t>
      </w:r>
      <w:r w:rsidRPr="00CA0F21">
        <w:rPr>
          <w:lang w:val="el-GR"/>
        </w:rPr>
        <w:t xml:space="preserve"> </w:t>
      </w:r>
      <w:r>
        <w:t>to</w:t>
      </w:r>
      <w:r w:rsidRPr="00CA0F21">
        <w:rPr>
          <w:lang w:val="el-GR"/>
        </w:rPr>
        <w:t xml:space="preserve"> </w:t>
      </w:r>
      <w:r>
        <w:t>land</w:t>
      </w:r>
      <w:r>
        <w:rPr>
          <w:lang w:val="el-GR"/>
        </w:rPr>
        <w:t>».</w:t>
      </w:r>
    </w:p>
    <w:p w14:paraId="4ADCBCFF" w14:textId="563865C1" w:rsidR="00CA0F21" w:rsidRPr="00CA0F21" w:rsidRDefault="00CA0F21" w:rsidP="00CA0F21">
      <w:pPr>
        <w:rPr>
          <w:lang w:val="el-GR"/>
        </w:rPr>
      </w:pPr>
      <w:r w:rsidRPr="00CA0F21">
        <w:rPr>
          <w:lang w:val="el-GR"/>
        </w:rPr>
        <w:t xml:space="preserve">Μέσα από τρεις αρχαίες ελληνικές τραγωδίες και μία κωμωδία με θέμα τη μετανάστευση και το προσφυγικό ζήτημα θα αναδειχθούν οι ευαίσθητες κοινωνικές προεκτάσεις του ζητήματος τόσο στην περίπτωση των προσφύγων όσο και στην χώρα-αποδέκτη αλλά και η πολιτική διαχείρισή του ζητήματος με τις ενδεχόμενες εθνικές και διεθνείς προεκτάσεις του. </w:t>
      </w:r>
    </w:p>
    <w:p w14:paraId="14161B43" w14:textId="40368F90" w:rsidR="00CA0F21" w:rsidRPr="00CA0F21" w:rsidRDefault="00CA0F21" w:rsidP="00CA0F21">
      <w:pPr>
        <w:rPr>
          <w:lang w:val="el-GR"/>
        </w:rPr>
      </w:pPr>
      <w:r w:rsidRPr="00CA0F21">
        <w:rPr>
          <w:lang w:val="el-GR"/>
        </w:rPr>
        <w:t>Ο καθηγητής του Τμήματος Μεσογειακών Σπουδών:</w:t>
      </w:r>
      <w:r>
        <w:rPr>
          <w:lang w:val="el-GR"/>
        </w:rPr>
        <w:t xml:space="preserve"> </w:t>
      </w:r>
      <w:r w:rsidRPr="00CA0F21">
        <w:rPr>
          <w:lang w:val="el-GR"/>
        </w:rPr>
        <w:t xml:space="preserve">Αρχαιολογία, Γλωσσολογία, Διεθνείς Σχέσεις του Πανεπιστημίου Αιγαίου κ. Σπύρος </w:t>
      </w:r>
      <w:proofErr w:type="spellStart"/>
      <w:r w:rsidRPr="00CA0F21">
        <w:rPr>
          <w:lang w:val="el-GR"/>
        </w:rPr>
        <w:t>Συρόπουλος</w:t>
      </w:r>
      <w:proofErr w:type="spellEnd"/>
      <w:r w:rsidRPr="00CA0F21">
        <w:rPr>
          <w:lang w:val="el-GR"/>
        </w:rPr>
        <w:t xml:space="preserve"> προλογίζει και σχολιάζει κάθε ένα από τα 4 θεατρικά δρώμενα που θα παρουσιαστούν. Τα σχόλια δύνανται να γίνονται ταυτόχρονα στα Ελληνικά και στα Αγγλικά, ώστε να μπορούν να το παρακολουθήσουν και ξένοι επισκέπτες.</w:t>
      </w:r>
    </w:p>
    <w:p w14:paraId="2F208F97" w14:textId="77777777" w:rsidR="00CA0F21" w:rsidRPr="00CA0F21" w:rsidRDefault="00CA0F21" w:rsidP="00CA0F21">
      <w:pPr>
        <w:rPr>
          <w:lang w:val="el-GR"/>
        </w:rPr>
      </w:pPr>
    </w:p>
    <w:p w14:paraId="0F315AD1" w14:textId="54F67951" w:rsidR="00CA0F21" w:rsidRPr="00CA0F21" w:rsidRDefault="00CA0F21" w:rsidP="00CA0F21">
      <w:pPr>
        <w:rPr>
          <w:lang w:val="el-GR"/>
        </w:rPr>
      </w:pPr>
      <w:r w:rsidRPr="00CA0F21">
        <w:rPr>
          <w:lang w:val="el-GR"/>
        </w:rPr>
        <w:t>Τετάρτη 25 Ιουνίου</w:t>
      </w:r>
      <w:r>
        <w:rPr>
          <w:lang w:val="el-GR"/>
        </w:rPr>
        <w:t>,</w:t>
      </w:r>
      <w:r w:rsidRPr="00CA0F21">
        <w:rPr>
          <w:lang w:val="el-GR"/>
        </w:rPr>
        <w:t xml:space="preserve"> 8.30 μ</w:t>
      </w:r>
      <w:r>
        <w:rPr>
          <w:lang w:val="el-GR"/>
        </w:rPr>
        <w:t>.</w:t>
      </w:r>
      <w:r w:rsidRPr="00CA0F21">
        <w:rPr>
          <w:lang w:val="el-GR"/>
        </w:rPr>
        <w:t>μ</w:t>
      </w:r>
      <w:r>
        <w:rPr>
          <w:lang w:val="el-GR"/>
        </w:rPr>
        <w:t>.</w:t>
      </w:r>
    </w:p>
    <w:p w14:paraId="061DDB30" w14:textId="358A9CAA" w:rsidR="00CA0F21" w:rsidRPr="00CA0F21" w:rsidRDefault="00CA0F21" w:rsidP="00CA0F21">
      <w:pPr>
        <w:rPr>
          <w:lang w:val="el-GR"/>
        </w:rPr>
      </w:pPr>
      <w:r w:rsidRPr="00CA0F21">
        <w:rPr>
          <w:lang w:val="el-GR"/>
        </w:rPr>
        <w:t xml:space="preserve">Στο </w:t>
      </w:r>
      <w:r>
        <w:rPr>
          <w:lang w:val="el-GR"/>
        </w:rPr>
        <w:t>Α</w:t>
      </w:r>
      <w:r w:rsidRPr="00CA0F21">
        <w:rPr>
          <w:lang w:val="el-GR"/>
        </w:rPr>
        <w:t>μφιθέατρο τ</w:t>
      </w:r>
      <w:r>
        <w:rPr>
          <w:lang w:val="el-GR"/>
        </w:rPr>
        <w:t xml:space="preserve">ου </w:t>
      </w:r>
      <w:proofErr w:type="spellStart"/>
      <w:r>
        <w:rPr>
          <w:lang w:val="el-GR"/>
        </w:rPr>
        <w:t>Νεστοριδείου</w:t>
      </w:r>
      <w:proofErr w:type="spellEnd"/>
      <w:r>
        <w:rPr>
          <w:lang w:val="el-GR"/>
        </w:rPr>
        <w:t xml:space="preserve"> Μελάθρου του </w:t>
      </w:r>
      <w:r w:rsidRPr="00CA0F21">
        <w:rPr>
          <w:lang w:val="el-GR"/>
        </w:rPr>
        <w:t xml:space="preserve">Μουσείου Νεοελληνικής Τέχνης </w:t>
      </w:r>
      <w:r>
        <w:rPr>
          <w:lang w:val="el-GR"/>
        </w:rPr>
        <w:t>του Δήμου Ρόδου.</w:t>
      </w:r>
    </w:p>
    <w:p w14:paraId="23C059E7" w14:textId="77777777" w:rsidR="00CA0F21" w:rsidRPr="00CA0F21" w:rsidRDefault="00CA0F21" w:rsidP="00CA0F21">
      <w:pPr>
        <w:rPr>
          <w:lang w:val="el-GR"/>
        </w:rPr>
      </w:pPr>
      <w:r w:rsidRPr="00CA0F21">
        <w:rPr>
          <w:lang w:val="el-GR"/>
        </w:rPr>
        <w:t xml:space="preserve">Είσοδος Ελεύθερη </w:t>
      </w:r>
    </w:p>
    <w:p w14:paraId="2545C843" w14:textId="77777777" w:rsidR="00CA0F21" w:rsidRPr="00CA0F21" w:rsidRDefault="00CA0F21" w:rsidP="00CA0F21">
      <w:pPr>
        <w:rPr>
          <w:lang w:val="el-GR"/>
        </w:rPr>
      </w:pPr>
    </w:p>
    <w:p w14:paraId="012087EA" w14:textId="0F8ADF68" w:rsidR="00CA0F21" w:rsidRPr="00CA0F21" w:rsidRDefault="00CA0F21" w:rsidP="00CA0F21">
      <w:pPr>
        <w:rPr>
          <w:lang w:val="el-GR"/>
        </w:rPr>
      </w:pPr>
      <w:r w:rsidRPr="00CA0F21">
        <w:rPr>
          <w:lang w:val="el-GR"/>
        </w:rPr>
        <w:t xml:space="preserve">Σκηνοθετική / </w:t>
      </w:r>
      <w:r>
        <w:rPr>
          <w:lang w:val="el-GR"/>
        </w:rPr>
        <w:t>Κ</w:t>
      </w:r>
      <w:r w:rsidRPr="00CA0F21">
        <w:rPr>
          <w:lang w:val="el-GR"/>
        </w:rPr>
        <w:t>ινητική επιμέλεια: Μαρία Μανι</w:t>
      </w:r>
      <w:r>
        <w:rPr>
          <w:lang w:val="el-GR"/>
        </w:rPr>
        <w:t>ώ</w:t>
      </w:r>
      <w:r w:rsidRPr="00CA0F21">
        <w:rPr>
          <w:lang w:val="el-GR"/>
        </w:rPr>
        <w:t>τη</w:t>
      </w:r>
    </w:p>
    <w:p w14:paraId="2E84FF3A" w14:textId="08D47BE6" w:rsidR="00CA0F21" w:rsidRPr="00CA0F21" w:rsidRDefault="00CA0F21" w:rsidP="00CA0F21">
      <w:pPr>
        <w:rPr>
          <w:lang w:val="el-GR"/>
        </w:rPr>
      </w:pPr>
      <w:r w:rsidRPr="00CA0F21">
        <w:rPr>
          <w:lang w:val="el-GR"/>
        </w:rPr>
        <w:t>Κατασκευή κουστουμιών: Φωτο</w:t>
      </w:r>
      <w:r>
        <w:rPr>
          <w:lang w:val="el-GR"/>
        </w:rPr>
        <w:t>ύ</w:t>
      </w:r>
      <w:r w:rsidRPr="00CA0F21">
        <w:rPr>
          <w:lang w:val="el-GR"/>
        </w:rPr>
        <w:t>λα Καλ</w:t>
      </w:r>
      <w:r>
        <w:rPr>
          <w:lang w:val="el-GR"/>
        </w:rPr>
        <w:t>ό</w:t>
      </w:r>
      <w:r w:rsidRPr="00CA0F21">
        <w:rPr>
          <w:lang w:val="el-GR"/>
        </w:rPr>
        <w:t>ψυχου</w:t>
      </w:r>
    </w:p>
    <w:p w14:paraId="18F51A70" w14:textId="37294835" w:rsidR="00CA0F21" w:rsidRPr="00CA0F21" w:rsidRDefault="00CA0F21" w:rsidP="00CA0F21">
      <w:pPr>
        <w:rPr>
          <w:lang w:val="el-GR"/>
        </w:rPr>
      </w:pPr>
      <w:r w:rsidRPr="00CA0F21">
        <w:rPr>
          <w:lang w:val="el-GR"/>
        </w:rPr>
        <w:t>Αφίσα</w:t>
      </w:r>
      <w:r>
        <w:rPr>
          <w:lang w:val="el-GR"/>
        </w:rPr>
        <w:t xml:space="preserve"> / Επικοινωνία</w:t>
      </w:r>
      <w:r w:rsidRPr="00CA0F21">
        <w:rPr>
          <w:lang w:val="el-GR"/>
        </w:rPr>
        <w:t xml:space="preserve">: </w:t>
      </w:r>
      <w:r>
        <w:rPr>
          <w:lang w:val="el-GR"/>
        </w:rPr>
        <w:t xml:space="preserve">Μιχαήλ Γ. Καβουκλής – </w:t>
      </w:r>
      <w:proofErr w:type="spellStart"/>
      <w:r>
        <w:t>mgk</w:t>
      </w:r>
      <w:proofErr w:type="spellEnd"/>
      <w:r w:rsidRPr="00CA0F21">
        <w:rPr>
          <w:lang w:val="el-GR"/>
        </w:rPr>
        <w:t>.</w:t>
      </w:r>
      <w:r>
        <w:t>advertising</w:t>
      </w:r>
    </w:p>
    <w:p w14:paraId="0E03E733" w14:textId="77777777" w:rsidR="00CA0F21" w:rsidRPr="00CA0F21" w:rsidRDefault="00CA0F21" w:rsidP="00CA0F21">
      <w:pPr>
        <w:rPr>
          <w:lang w:val="el-GR"/>
        </w:rPr>
      </w:pPr>
    </w:p>
    <w:p w14:paraId="1C1A1309" w14:textId="3CC6811E" w:rsidR="00A82AF1" w:rsidRDefault="00CA0F21">
      <w:pPr>
        <w:rPr>
          <w:lang w:val="el-GR"/>
        </w:rPr>
      </w:pPr>
      <w:r w:rsidRPr="00CA0F21">
        <w:rPr>
          <w:lang w:val="el-GR"/>
        </w:rPr>
        <w:t xml:space="preserve">Μια συμπαραγωγή </w:t>
      </w:r>
      <w:r>
        <w:rPr>
          <w:lang w:val="el-GR"/>
        </w:rPr>
        <w:t xml:space="preserve">της </w:t>
      </w:r>
      <w:r>
        <w:rPr>
          <w:lang w:val="el-GR"/>
        </w:rPr>
        <w:t>Σχολή</w:t>
      </w:r>
      <w:r>
        <w:rPr>
          <w:lang w:val="el-GR"/>
        </w:rPr>
        <w:t>ς</w:t>
      </w:r>
      <w:r>
        <w:rPr>
          <w:lang w:val="el-GR"/>
        </w:rPr>
        <w:t xml:space="preserve"> Χορού &amp; Θεάτρου «Ανέμη» της Μαρίας Μανιώτη</w:t>
      </w:r>
      <w:r>
        <w:rPr>
          <w:lang w:val="el-GR"/>
        </w:rPr>
        <w:t xml:space="preserve"> και</w:t>
      </w:r>
      <w:r w:rsidRPr="00CA0F21">
        <w:rPr>
          <w:lang w:val="el-GR"/>
        </w:rPr>
        <w:t xml:space="preserve"> </w:t>
      </w:r>
      <w:r>
        <w:rPr>
          <w:lang w:val="el-GR"/>
        </w:rPr>
        <w:t>της Διεύθυνσης</w:t>
      </w:r>
      <w:r w:rsidRPr="00CA0F21">
        <w:rPr>
          <w:lang w:val="el-GR"/>
        </w:rPr>
        <w:t xml:space="preserve"> ΔΟΠΑΡ</w:t>
      </w:r>
      <w:r>
        <w:rPr>
          <w:lang w:val="el-GR"/>
        </w:rPr>
        <w:t xml:space="preserve"> του Δήμου Ρόδου, με την ευγενική φιλοξενία του Μουσείου Νεοελληνικής Τέχνης του Δήμου Ρόδου, την υποστήριξη του</w:t>
      </w:r>
      <w:r w:rsidRPr="00CA0F21">
        <w:rPr>
          <w:lang w:val="el-GR"/>
        </w:rPr>
        <w:t xml:space="preserve"> Σπιτ</w:t>
      </w:r>
      <w:r>
        <w:rPr>
          <w:lang w:val="el-GR"/>
        </w:rPr>
        <w:t>ιού</w:t>
      </w:r>
      <w:r w:rsidRPr="00CA0F21">
        <w:rPr>
          <w:lang w:val="el-GR"/>
        </w:rPr>
        <w:t xml:space="preserve"> της Ευρώπη στη Ρόδο,</w:t>
      </w:r>
      <w:r>
        <w:rPr>
          <w:lang w:val="el-GR"/>
        </w:rPr>
        <w:t xml:space="preserve"> και την αιγίδα του Ελληνικού Δικτύου του Ιδρύματος </w:t>
      </w:r>
      <w:r>
        <w:t>Anna</w:t>
      </w:r>
      <w:r w:rsidRPr="00CA0F21">
        <w:rPr>
          <w:lang w:val="el-GR"/>
        </w:rPr>
        <w:t xml:space="preserve"> </w:t>
      </w:r>
      <w:r>
        <w:t>Lindh</w:t>
      </w:r>
      <w:r>
        <w:rPr>
          <w:lang w:val="el-GR"/>
        </w:rPr>
        <w:t>.</w:t>
      </w:r>
    </w:p>
    <w:p w14:paraId="09842F7B" w14:textId="77CBBC9A" w:rsidR="00CA0F21" w:rsidRPr="00CA0F21" w:rsidRDefault="00CA0F21">
      <w:pPr>
        <w:rPr>
          <w:lang w:val="el-GR"/>
        </w:rPr>
      </w:pPr>
      <w:r>
        <w:rPr>
          <w:lang w:val="el-GR"/>
        </w:rPr>
        <w:lastRenderedPageBreak/>
        <w:t xml:space="preserve">Χορηγοί Επικοινωνίας: Ραδιόφωνο Λυχνάρι, </w:t>
      </w:r>
      <w:r>
        <w:t>Rhodes</w:t>
      </w:r>
      <w:r w:rsidRPr="00CA0F21">
        <w:rPr>
          <w:lang w:val="el-GR"/>
        </w:rPr>
        <w:t>.</w:t>
      </w:r>
      <w:r>
        <w:t>com</w:t>
      </w:r>
      <w:r w:rsidRPr="00CA0F21">
        <w:rPr>
          <w:lang w:val="el-GR"/>
        </w:rPr>
        <w:t>.</w:t>
      </w:r>
      <w:r>
        <w:t>gr</w:t>
      </w:r>
    </w:p>
    <w:sectPr w:rsidR="00CA0F21" w:rsidRPr="00CA0F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act">
    <w:panose1 w:val="020B080603090205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EFA"/>
    <w:multiLevelType w:val="multilevel"/>
    <w:tmpl w:val="45CABF10"/>
    <w:lvl w:ilvl="0">
      <w:start w:val="1"/>
      <w:numFmt w:val="decimal"/>
      <w:pStyle w:val="1"/>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436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1"/>
    <w:rsid w:val="00513BD2"/>
    <w:rsid w:val="007A406A"/>
    <w:rsid w:val="007A7393"/>
    <w:rsid w:val="007D3900"/>
    <w:rsid w:val="008A1D0D"/>
    <w:rsid w:val="00A82AF1"/>
    <w:rsid w:val="00B67B69"/>
    <w:rsid w:val="00C5212E"/>
    <w:rsid w:val="00CA0F21"/>
    <w:rsid w:val="00D67D15"/>
    <w:rsid w:val="00E47302"/>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40E5"/>
  <w15:chartTrackingRefBased/>
  <w15:docId w15:val="{D46148BE-9FC6-43B7-A8EB-57DC23DE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MRC - Chapter Title"/>
    <w:basedOn w:val="a"/>
    <w:next w:val="a"/>
    <w:link w:val="1Char"/>
    <w:autoRedefine/>
    <w:uiPriority w:val="9"/>
    <w:qFormat/>
    <w:rsid w:val="00E47302"/>
    <w:pPr>
      <w:keepNext/>
      <w:keepLines/>
      <w:numPr>
        <w:numId w:val="1"/>
      </w:numPr>
      <w:spacing w:after="120" w:line="360" w:lineRule="auto"/>
      <w:ind w:left="-5" w:firstLine="5"/>
      <w:jc w:val="both"/>
      <w:outlineLvl w:val="0"/>
    </w:pPr>
    <w:rPr>
      <w:rFonts w:ascii="Arial" w:eastAsiaTheme="majorEastAsia" w:hAnsi="Arial" w:cs="Arial"/>
      <w:b/>
      <w:bCs/>
      <w:noProof/>
      <w:sz w:val="28"/>
      <w:szCs w:val="28"/>
      <w:lang w:val="fr-FR" w:eastAsia="el-GR"/>
    </w:rPr>
  </w:style>
  <w:style w:type="paragraph" w:styleId="2">
    <w:name w:val="heading 2"/>
    <w:basedOn w:val="a"/>
    <w:next w:val="a"/>
    <w:link w:val="2Char"/>
    <w:uiPriority w:val="9"/>
    <w:semiHidden/>
    <w:unhideWhenUsed/>
    <w:qFormat/>
    <w:rsid w:val="00CA0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A0F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MRC - Paragraph title"/>
    <w:basedOn w:val="a"/>
    <w:next w:val="a"/>
    <w:link w:val="4Char"/>
    <w:autoRedefine/>
    <w:uiPriority w:val="9"/>
    <w:unhideWhenUsed/>
    <w:qFormat/>
    <w:rsid w:val="00B67B69"/>
    <w:pPr>
      <w:keepNext/>
      <w:keepLines/>
      <w:spacing w:before="280" w:after="120" w:line="276" w:lineRule="auto"/>
      <w:outlineLvl w:val="3"/>
    </w:pPr>
    <w:rPr>
      <w:rFonts w:ascii="Arial" w:eastAsia="Arial" w:hAnsi="Arial" w:cs="Arial"/>
      <w:i/>
      <w:szCs w:val="24"/>
      <w:lang w:val="el" w:eastAsia="el-GR"/>
    </w:rPr>
  </w:style>
  <w:style w:type="paragraph" w:styleId="5">
    <w:name w:val="heading 5"/>
    <w:basedOn w:val="a"/>
    <w:next w:val="a"/>
    <w:link w:val="5Char"/>
    <w:uiPriority w:val="9"/>
    <w:semiHidden/>
    <w:unhideWhenUsed/>
    <w:qFormat/>
    <w:rsid w:val="00CA0F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A0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0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0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0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MRC - Chapter Title Char"/>
    <w:basedOn w:val="a0"/>
    <w:link w:val="1"/>
    <w:uiPriority w:val="9"/>
    <w:rsid w:val="00E47302"/>
    <w:rPr>
      <w:rFonts w:ascii="Arial" w:eastAsiaTheme="majorEastAsia" w:hAnsi="Arial" w:cs="Arial"/>
      <w:b/>
      <w:bCs/>
      <w:noProof/>
      <w:sz w:val="28"/>
      <w:szCs w:val="28"/>
      <w:lang w:val="fr-FR" w:eastAsia="el-GR"/>
    </w:rPr>
  </w:style>
  <w:style w:type="character" w:customStyle="1" w:styleId="4Char">
    <w:name w:val="Επικεφαλίδα 4 Char"/>
    <w:aliases w:val="MRC - Paragraph title Char"/>
    <w:basedOn w:val="a0"/>
    <w:link w:val="4"/>
    <w:uiPriority w:val="9"/>
    <w:rsid w:val="00B67B69"/>
    <w:rPr>
      <w:rFonts w:ascii="Arial" w:eastAsia="Arial" w:hAnsi="Arial" w:cs="Arial"/>
      <w:i/>
      <w:szCs w:val="24"/>
      <w:lang w:val="el" w:eastAsia="el-GR"/>
    </w:rPr>
  </w:style>
  <w:style w:type="paragraph" w:customStyle="1" w:styleId="MRC-Subnote">
    <w:name w:val="MRC - Subnote"/>
    <w:basedOn w:val="a"/>
    <w:link w:val="MRC-SubnoteChar"/>
    <w:autoRedefine/>
    <w:qFormat/>
    <w:rsid w:val="007A7393"/>
    <w:pPr>
      <w:spacing w:after="0" w:line="360" w:lineRule="auto"/>
    </w:pPr>
    <w:rPr>
      <w:rFonts w:ascii="Arial" w:eastAsia="Impact" w:hAnsi="Arial" w:cs="Impact"/>
      <w:sz w:val="20"/>
      <w:szCs w:val="18"/>
      <w:lang w:eastAsia="en-GB"/>
    </w:rPr>
  </w:style>
  <w:style w:type="character" w:customStyle="1" w:styleId="MRC-SubnoteChar">
    <w:name w:val="MRC - Subnote Char"/>
    <w:basedOn w:val="a0"/>
    <w:link w:val="MRC-Subnote"/>
    <w:rsid w:val="007A7393"/>
    <w:rPr>
      <w:rFonts w:ascii="Arial" w:eastAsia="Impact" w:hAnsi="Arial" w:cs="Impact"/>
      <w:sz w:val="20"/>
      <w:szCs w:val="18"/>
      <w:lang w:eastAsia="en-GB"/>
    </w:rPr>
  </w:style>
  <w:style w:type="character" w:customStyle="1" w:styleId="2Char">
    <w:name w:val="Επικεφαλίδα 2 Char"/>
    <w:basedOn w:val="a0"/>
    <w:link w:val="2"/>
    <w:uiPriority w:val="9"/>
    <w:semiHidden/>
    <w:rsid w:val="00CA0F2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A0F21"/>
    <w:rPr>
      <w:rFonts w:eastAsiaTheme="majorEastAsia" w:cstheme="majorBidi"/>
      <w:color w:val="0F4761" w:themeColor="accent1" w:themeShade="BF"/>
      <w:sz w:val="28"/>
      <w:szCs w:val="28"/>
    </w:rPr>
  </w:style>
  <w:style w:type="character" w:customStyle="1" w:styleId="5Char">
    <w:name w:val="Επικεφαλίδα 5 Char"/>
    <w:basedOn w:val="a0"/>
    <w:link w:val="5"/>
    <w:uiPriority w:val="9"/>
    <w:semiHidden/>
    <w:rsid w:val="00CA0F2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A0F2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A0F2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A0F2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A0F21"/>
    <w:rPr>
      <w:rFonts w:eastAsiaTheme="majorEastAsia" w:cstheme="majorBidi"/>
      <w:color w:val="272727" w:themeColor="text1" w:themeTint="D8"/>
    </w:rPr>
  </w:style>
  <w:style w:type="paragraph" w:styleId="a3">
    <w:name w:val="Title"/>
    <w:basedOn w:val="a"/>
    <w:next w:val="a"/>
    <w:link w:val="Char"/>
    <w:uiPriority w:val="10"/>
    <w:qFormat/>
    <w:rsid w:val="00CA0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A0F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0F2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A0F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0F21"/>
    <w:pPr>
      <w:spacing w:before="160"/>
      <w:jc w:val="center"/>
    </w:pPr>
    <w:rPr>
      <w:i/>
      <w:iCs/>
      <w:color w:val="404040" w:themeColor="text1" w:themeTint="BF"/>
    </w:rPr>
  </w:style>
  <w:style w:type="character" w:customStyle="1" w:styleId="Char1">
    <w:name w:val="Απόσπασμα Char"/>
    <w:basedOn w:val="a0"/>
    <w:link w:val="a5"/>
    <w:uiPriority w:val="29"/>
    <w:rsid w:val="00CA0F21"/>
    <w:rPr>
      <w:i/>
      <w:iCs/>
      <w:color w:val="404040" w:themeColor="text1" w:themeTint="BF"/>
    </w:rPr>
  </w:style>
  <w:style w:type="paragraph" w:styleId="a6">
    <w:name w:val="List Paragraph"/>
    <w:basedOn w:val="a"/>
    <w:uiPriority w:val="34"/>
    <w:qFormat/>
    <w:rsid w:val="00CA0F21"/>
    <w:pPr>
      <w:ind w:left="720"/>
      <w:contextualSpacing/>
    </w:pPr>
  </w:style>
  <w:style w:type="character" w:styleId="a7">
    <w:name w:val="Intense Emphasis"/>
    <w:basedOn w:val="a0"/>
    <w:uiPriority w:val="21"/>
    <w:qFormat/>
    <w:rsid w:val="00CA0F21"/>
    <w:rPr>
      <w:i/>
      <w:iCs/>
      <w:color w:val="0F4761" w:themeColor="accent1" w:themeShade="BF"/>
    </w:rPr>
  </w:style>
  <w:style w:type="paragraph" w:styleId="a8">
    <w:name w:val="Intense Quote"/>
    <w:basedOn w:val="a"/>
    <w:next w:val="a"/>
    <w:link w:val="Char2"/>
    <w:uiPriority w:val="30"/>
    <w:qFormat/>
    <w:rsid w:val="00CA0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A0F21"/>
    <w:rPr>
      <w:i/>
      <w:iCs/>
      <w:color w:val="0F4761" w:themeColor="accent1" w:themeShade="BF"/>
    </w:rPr>
  </w:style>
  <w:style w:type="character" w:styleId="a9">
    <w:name w:val="Intense Reference"/>
    <w:basedOn w:val="a0"/>
    <w:uiPriority w:val="32"/>
    <w:qFormat/>
    <w:rsid w:val="00CA0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326</Words>
  <Characters>1864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Μιχαήλ Καβουκλής</dc:creator>
  <cp:keywords/>
  <dc:description/>
  <cp:lastModifiedBy>Μιχαήλ Καβουκλής</cp:lastModifiedBy>
  <cp:revision>1</cp:revision>
  <dcterms:created xsi:type="dcterms:W3CDTF">2025-06-16T06:16:00Z</dcterms:created>
  <dcterms:modified xsi:type="dcterms:W3CDTF">2025-06-16T08:25:00Z</dcterms:modified>
</cp:coreProperties>
</file>